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60" w:lineRule="exact"/>
        <w:jc w:val="center"/>
        <w:rPr>
          <w:rFonts w:hint="eastAsia" w:ascii="黑体" w:hAnsi="黑体" w:eastAsia="黑体"/>
          <w:sz w:val="44"/>
          <w:szCs w:val="44"/>
          <w:lang w:eastAsia="zh-CN"/>
        </w:rPr>
      </w:pPr>
      <w:bookmarkStart w:id="0" w:name="_GoBack"/>
      <w:r>
        <w:rPr>
          <w:rFonts w:hint="eastAsia" w:ascii="黑体" w:hAnsi="黑体" w:eastAsia="黑体"/>
          <w:sz w:val="44"/>
          <w:szCs w:val="44"/>
        </w:rPr>
        <w:t>中央机关及其直属机构2024年度考试录用公务员淮南考区笔试</w:t>
      </w:r>
      <w:r>
        <w:rPr>
          <w:rFonts w:hint="eastAsia" w:ascii="黑体" w:hAnsi="黑体" w:eastAsia="黑体"/>
          <w:sz w:val="44"/>
          <w:szCs w:val="44"/>
          <w:lang w:eastAsia="zh-CN"/>
        </w:rPr>
        <w:t>温馨提示</w:t>
      </w:r>
      <w:bookmarkEnd w:id="0"/>
    </w:p>
    <w:p>
      <w:pPr>
        <w:jc w:val="center"/>
        <w:rPr>
          <w:rFonts w:hint="eastAsia" w:ascii="黑体" w:hAnsi="黑体" w:eastAsia="黑体"/>
          <w:sz w:val="44"/>
          <w:szCs w:val="44"/>
          <w:lang w:eastAsia="zh-CN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各位考生：</w:t>
      </w:r>
    </w:p>
    <w:p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中央机关及其直属机构2024年度考试录用公务员笔试将于11月26日举行，为方便淮南考区广大考生顺利应试，现温馨提示如下：</w:t>
      </w:r>
    </w:p>
    <w:p>
      <w:pPr>
        <w:ind w:firstLine="64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一、及时打印准考证</w:t>
      </w:r>
    </w:p>
    <w:p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请于11月20日0：00至26日15:00登录中央机关及其直属机构2024年度考试录用公务员专题网站自行下载打印准考证，并认真阅读注意事项，提前做好考前准备。准考证使用A4纸打印，黑白、彩色均可。</w:t>
      </w:r>
    </w:p>
    <w:p>
      <w:pPr>
        <w:ind w:firstLine="64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ind w:firstLine="64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二、笔试科目和时间</w:t>
      </w:r>
    </w:p>
    <w:p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11月26日：上午  9:00-11:00 《行政职业能力测试》</w:t>
      </w:r>
    </w:p>
    <w:p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下午 14:00-17:00 《申论》</w:t>
      </w:r>
    </w:p>
    <w:p>
      <w:pPr>
        <w:ind w:firstLine="64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ind w:firstLine="64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三、提前熟悉考点信息</w:t>
      </w:r>
    </w:p>
    <w:p>
      <w:pPr>
        <w:ind w:firstLine="640"/>
        <w:jc w:val="left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1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）淮师附小山南校区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9230" cy="3275965"/>
            <wp:effectExtent l="0" t="0" r="3810" b="635"/>
            <wp:docPr id="4" name="图片 4" descr="淮师附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淮师附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地    址：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instrText xml:space="preserve"> HYPERLINK "https://mp.weixin.qq.com/s?__biz=MzI0NTg0MDAzMw==&amp;mid=2247556233&amp;idx=1&amp;sn=d9826193b2c7cbc77a48142f13924653&amp;chksm=e94a3d47de3db45158ad6afa5f179ec5713e2472883c25e413536f2ec4828651658a4a77c202&amp;mpshare=1&amp;scene=23&amp;srcid=0223qY33oWynsoJ57Oo6a1QZ&amp;sharer_sharetime=1682491373561&amp;sharer_shareid=96c61213f190dcc7fcf05405e2cb258e" </w:instrTex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淮南高新区民裕大街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end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  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公    交：631路、 610路、16 路（淮师附小山南校区站）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考点情况：校内不提供停车位，附近停车位较少；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2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）淮南实验中学山南第一中学</w:t>
      </w: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8595" cy="3880485"/>
            <wp:effectExtent l="0" t="0" r="4445" b="5715"/>
            <wp:docPr id="9" name="图片 9" descr="山南实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山南实验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地    址：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instrText xml:space="preserve"> HYPERLINK "https://mp.weixin.qq.com/s?__biz=MzI0NTg0MDAzMw==&amp;mid=2247556233&amp;idx=1&amp;sn=d9826193b2c7cbc77a48142f13924653&amp;chksm=e94a3d47de3db45158ad6afa5f179ec5713e2472883c25e413536f2ec4828651658a4a77c202&amp;mpshare=1&amp;scene=23&amp;srcid=0223qY33oWynsoJ57Oo6a1QZ&amp;sharer_sharetime=1682491373561&amp;sharer_shareid=96c61213f190dcc7fcf05405e2cb258e" </w:instrTex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淮南市高新区和悦街与杜鹃路交叉口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end"/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公    交：16路、310路、610路、631路、632路（实验中学山南一中站）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考点情况：校内没有停车位，附近车位较少；</w:t>
      </w:r>
    </w:p>
    <w:p>
      <w:pPr>
        <w:ind w:firstLine="640"/>
        <w:jc w:val="left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3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）安徽省工业高级技工学校山南新校区</w:t>
      </w:r>
    </w:p>
    <w:p>
      <w:pPr>
        <w:ind w:firstLine="64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8595" cy="3575685"/>
            <wp:effectExtent l="0" t="0" r="4445" b="5715"/>
            <wp:docPr id="5" name="图片 5" descr="技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技校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地    址：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instrText xml:space="preserve"> HYPERLINK "https://mp.weixin.qq.com/s?__biz=MzI0NTg0MDAzMw==&amp;mid=2247556233&amp;idx=1&amp;sn=d9826193b2c7cbc77a48142f13924653&amp;chksm=e94a3d47de3db45158ad6afa5f179ec5713e2472883c25e413536f2ec4828651658a4a77c202&amp;mpshare=1&amp;scene=23&amp;srcid=0223qY33oWynsoJ57Oo6a1QZ&amp;sharer_sharetime=1682491373561&amp;sharer_shareid=96c61213f190dcc7fcf05405e2cb258e" </w:instrTex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田家庵区春申大道与206国道交口西北，山南驾管所西350米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fldChar w:fldCharType="end"/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 xml:space="preserve">       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 公    交：23路区间、629路（安徽工业高级技校站）；23路（淮南职教园站）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考点情况：学校内不提供停车位，学校外停车位较少。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四、备齐考试相关材料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考试前请熟悉考点信息及乘车路线，建议考试当天提前60分钟到达考点，避免发生特殊情况延误考试。进入考点时，请主动出示本人有效身份证和笔试准考证。过期身份证、其他任何证明、说明等一律无效。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</w:p>
    <w:p>
      <w:pPr>
        <w:ind w:firstLine="640"/>
        <w:jc w:val="left"/>
        <w:rPr>
          <w:rFonts w:hint="default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五、做好自我健康管理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考试前加强个人防护，近期温差大，请及时增减衣物，如出现发热、干咳、乏力、咽痛等症状，要密切监测健康状况，出现症状加重时，及时去医疗机构就诊。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六、严格遵守考试纪律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进入考点时主动配合工作人员进行身份验证、安全检查和随身物品检查等。考试开始30分钟后，不得进入考场，不可提前交卷离场。进入考场时，严格服从考场工作人员管理，将通讯工具等电子设备放在指定位置。除规定可携带的文具外，严禁将有收发、计算、存储、拍摄等功能的设备，以及提包和资料等物品带至座位。请务必认真阅读《公务员考试录用违规违纪行为处理办法》，如有违规违纪行为，将严格按照有关规定进行处理。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</w:p>
    <w:p>
      <w:pPr>
        <w:ind w:firstLine="640"/>
        <w:jc w:val="left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预祝广大考生考试顺利！</w:t>
      </w:r>
    </w:p>
    <w:p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98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kOTE0YmY1ODdmZDk3NTRhMzNjNTkyMGU0ZWE3ODkifQ=="/>
  </w:docVars>
  <w:rsids>
    <w:rsidRoot w:val="7DA21E31"/>
    <w:rsid w:val="11585040"/>
    <w:rsid w:val="1EE32DE2"/>
    <w:rsid w:val="20901970"/>
    <w:rsid w:val="241A540B"/>
    <w:rsid w:val="39431789"/>
    <w:rsid w:val="40E04AAC"/>
    <w:rsid w:val="44102E29"/>
    <w:rsid w:val="4E8D0846"/>
    <w:rsid w:val="4EA86879"/>
    <w:rsid w:val="56730002"/>
    <w:rsid w:val="5A8F08EB"/>
    <w:rsid w:val="66AF1C24"/>
    <w:rsid w:val="6B3E1D84"/>
    <w:rsid w:val="752D38D8"/>
    <w:rsid w:val="76C301FB"/>
    <w:rsid w:val="772B5C73"/>
    <w:rsid w:val="78CF5AC2"/>
    <w:rsid w:val="7DA21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qFormat/>
    <w:uiPriority w:val="0"/>
    <w:rPr>
      <w:color w:val="800080"/>
      <w:u w:val="single"/>
    </w:rPr>
  </w:style>
  <w:style w:type="character" w:styleId="7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1918</Words>
  <Characters>2087</Characters>
  <Lines>0</Lines>
  <Paragraphs>0</Paragraphs>
  <TotalTime>12</TotalTime>
  <ScaleCrop>false</ScaleCrop>
  <LinksUpToDate>false</LinksUpToDate>
  <CharactersWithSpaces>2239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2023-04-26T07:51:00Z</dcterms:created>
  <dc:creator>°默小兜</dc:creator>
  <cp:lastModifiedBy>Administrator</cp:lastModifiedBy>
  <dcterms:modified xsi:type="dcterms:W3CDTF">2023-11-21T08:36:02Z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E86A2C8C99744D19825F113A9870F75C_13</vt:lpwstr>
  </property>
</Properties>
</file>