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1" w:rsidRDefault="00455891" w:rsidP="00455891">
      <w:pPr>
        <w:tabs>
          <w:tab w:val="left" w:pos="975"/>
        </w:tabs>
        <w:spacing w:line="620" w:lineRule="exact"/>
        <w:ind w:right="32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455891" w:rsidRDefault="00455891" w:rsidP="00455891">
      <w:pPr>
        <w:tabs>
          <w:tab w:val="left" w:pos="975"/>
        </w:tabs>
        <w:spacing w:line="620" w:lineRule="exact"/>
        <w:ind w:right="320"/>
        <w:rPr>
          <w:rFonts w:eastAsia="黑体" w:hint="eastAsia"/>
          <w:sz w:val="32"/>
          <w:szCs w:val="32"/>
        </w:rPr>
      </w:pPr>
    </w:p>
    <w:p w:rsidR="00455891" w:rsidRDefault="00455891" w:rsidP="00455891">
      <w:pPr>
        <w:tabs>
          <w:tab w:val="left" w:pos="975"/>
        </w:tabs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年度淮北市民营企业</w:t>
      </w:r>
      <w:r>
        <w:rPr>
          <w:rFonts w:eastAsia="方正小标宋简体" w:hint="eastAsia"/>
          <w:sz w:val="44"/>
          <w:szCs w:val="44"/>
        </w:rPr>
        <w:t>制造业</w:t>
      </w:r>
      <w:r>
        <w:rPr>
          <w:rFonts w:eastAsia="方正小标宋简体"/>
          <w:sz w:val="44"/>
          <w:szCs w:val="44"/>
        </w:rPr>
        <w:t>十强名单</w:t>
      </w:r>
    </w:p>
    <w:p w:rsidR="00455891" w:rsidRDefault="00455891" w:rsidP="00455891">
      <w:pPr>
        <w:tabs>
          <w:tab w:val="left" w:pos="975"/>
        </w:tabs>
        <w:spacing w:line="620" w:lineRule="exact"/>
        <w:jc w:val="center"/>
        <w:rPr>
          <w:rFonts w:eastAsia="仿宋_GB2312"/>
          <w:sz w:val="32"/>
          <w:szCs w:val="32"/>
        </w:rPr>
      </w:pPr>
    </w:p>
    <w:p w:rsidR="00455891" w:rsidRDefault="00455891" w:rsidP="00455891">
      <w:pPr>
        <w:numPr>
          <w:ilvl w:val="0"/>
          <w:numId w:val="1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安徽口子酒业股份有限公司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安徽理士电源技术有限公司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安徽巨成精细化工有限公司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安徽雄创铝合金新型材料有限责任公司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安徽亿智新材料科技有限公司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安徽英科医疗用品有限公司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华孚时尚股份有限公司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安徽美信铝业有限公司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安徽省裕康铝业有限公司</w:t>
      </w:r>
    </w:p>
    <w:p w:rsidR="00455891" w:rsidRDefault="00455891" w:rsidP="004558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10.思朗食品（淮北）有限公司</w:t>
      </w:r>
    </w:p>
    <w:p w:rsidR="00455891" w:rsidRDefault="00455891" w:rsidP="00455891">
      <w:pPr>
        <w:tabs>
          <w:tab w:val="left" w:pos="975"/>
        </w:tabs>
        <w:spacing w:line="620" w:lineRule="exact"/>
        <w:ind w:right="320" w:firstLineChars="300" w:firstLine="960"/>
        <w:rPr>
          <w:rFonts w:eastAsia="仿宋_GB2312" w:hint="eastAsia"/>
          <w:sz w:val="32"/>
          <w:szCs w:val="32"/>
        </w:rPr>
      </w:pPr>
    </w:p>
    <w:p w:rsidR="00455891" w:rsidRDefault="00455891" w:rsidP="00455891">
      <w:pPr>
        <w:tabs>
          <w:tab w:val="left" w:pos="975"/>
        </w:tabs>
        <w:spacing w:line="620" w:lineRule="exact"/>
        <w:ind w:right="320" w:firstLineChars="300" w:firstLine="960"/>
        <w:rPr>
          <w:rFonts w:eastAsia="仿宋_GB2312" w:hint="eastAsia"/>
          <w:sz w:val="32"/>
          <w:szCs w:val="32"/>
        </w:rPr>
      </w:pPr>
    </w:p>
    <w:p w:rsidR="00455891" w:rsidRDefault="00455891" w:rsidP="00455891">
      <w:pPr>
        <w:tabs>
          <w:tab w:val="left" w:pos="975"/>
        </w:tabs>
        <w:spacing w:line="620" w:lineRule="exact"/>
        <w:ind w:right="320" w:firstLineChars="300" w:firstLine="960"/>
        <w:rPr>
          <w:rFonts w:eastAsia="仿宋_GB2312" w:hint="eastAsia"/>
          <w:sz w:val="32"/>
          <w:szCs w:val="32"/>
        </w:rPr>
      </w:pPr>
    </w:p>
    <w:p w:rsidR="00455891" w:rsidRDefault="00455891" w:rsidP="00455891">
      <w:pPr>
        <w:tabs>
          <w:tab w:val="left" w:pos="975"/>
        </w:tabs>
        <w:spacing w:line="620" w:lineRule="exact"/>
        <w:ind w:right="320" w:firstLineChars="300" w:firstLine="960"/>
        <w:rPr>
          <w:rFonts w:eastAsia="仿宋_GB2312" w:hint="eastAsia"/>
          <w:sz w:val="32"/>
          <w:szCs w:val="32"/>
        </w:rPr>
      </w:pPr>
    </w:p>
    <w:p w:rsidR="00455891" w:rsidRDefault="00455891" w:rsidP="00455891">
      <w:pPr>
        <w:tabs>
          <w:tab w:val="left" w:pos="975"/>
        </w:tabs>
        <w:spacing w:line="620" w:lineRule="exact"/>
        <w:ind w:right="320" w:firstLineChars="300" w:firstLine="960"/>
        <w:rPr>
          <w:rFonts w:eastAsia="仿宋_GB2312" w:hint="eastAsia"/>
          <w:sz w:val="32"/>
          <w:szCs w:val="32"/>
        </w:rPr>
      </w:pPr>
    </w:p>
    <w:p w:rsidR="00455891" w:rsidRDefault="00455891" w:rsidP="00455891">
      <w:pPr>
        <w:spacing w:line="620" w:lineRule="exact"/>
        <w:rPr>
          <w:rFonts w:hint="eastAsia"/>
        </w:rPr>
      </w:pPr>
    </w:p>
    <w:p w:rsidR="00DE2440" w:rsidRPr="00455891" w:rsidRDefault="00DE2440"/>
    <w:sectPr w:rsidR="00DE2440" w:rsidRPr="00455891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985" w:right="1361" w:bottom="1985" w:left="1418" w:header="720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40" w:rsidRDefault="00DE2440" w:rsidP="00455891">
      <w:r>
        <w:separator/>
      </w:r>
    </w:p>
  </w:endnote>
  <w:endnote w:type="continuationSeparator" w:id="1">
    <w:p w:rsidR="00DE2440" w:rsidRDefault="00DE2440" w:rsidP="004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440">
    <w:pPr>
      <w:pStyle w:val="a4"/>
      <w:ind w:right="360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kern w:val="0"/>
        <w:sz w:val="32"/>
        <w:szCs w:val="32"/>
      </w:rPr>
      <w:t xml:space="preserve">- </w:t>
    </w:r>
    <w:r>
      <w:rPr>
        <w:rFonts w:ascii="仿宋_GB2312" w:eastAsia="仿宋_GB2312" w:hint="eastAsia"/>
        <w:kern w:val="0"/>
        <w:sz w:val="32"/>
        <w:szCs w:val="32"/>
      </w:rPr>
      <w:fldChar w:fldCharType="begin"/>
    </w:r>
    <w:r>
      <w:rPr>
        <w:rFonts w:ascii="仿宋_GB2312" w:eastAsia="仿宋_GB2312" w:hint="eastAsia"/>
        <w:kern w:val="0"/>
        <w:sz w:val="32"/>
        <w:szCs w:val="32"/>
      </w:rPr>
      <w:instrText xml:space="preserve"> PAGE </w:instrText>
    </w:r>
    <w:r>
      <w:rPr>
        <w:rFonts w:ascii="仿宋_GB2312" w:eastAsia="仿宋_GB2312" w:hint="eastAsia"/>
        <w:kern w:val="0"/>
        <w:sz w:val="32"/>
        <w:szCs w:val="32"/>
      </w:rPr>
      <w:fldChar w:fldCharType="separate"/>
    </w:r>
    <w:r>
      <w:rPr>
        <w:rFonts w:ascii="仿宋_GB2312" w:eastAsia="仿宋_GB2312"/>
        <w:kern w:val="0"/>
        <w:sz w:val="32"/>
        <w:szCs w:val="32"/>
        <w:lang w:val="en-US" w:eastAsia="zh-CN"/>
      </w:rPr>
      <w:t>4</w:t>
    </w:r>
    <w:r>
      <w:rPr>
        <w:rFonts w:ascii="仿宋_GB2312" w:eastAsia="仿宋_GB2312" w:hint="eastAsia"/>
        <w:kern w:val="0"/>
        <w:sz w:val="32"/>
        <w:szCs w:val="32"/>
      </w:rPr>
      <w:fldChar w:fldCharType="end"/>
    </w:r>
    <w:r>
      <w:rPr>
        <w:rFonts w:ascii="仿宋_GB2312" w:eastAsia="仿宋_GB2312" w:hint="eastAsia"/>
        <w:kern w:val="0"/>
        <w:sz w:val="32"/>
        <w:szCs w:val="3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440">
    <w:pPr>
      <w:pStyle w:val="a4"/>
      <w:ind w:right="40"/>
      <w:jc w:val="right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kern w:val="0"/>
        <w:sz w:val="32"/>
        <w:szCs w:val="32"/>
      </w:rPr>
      <w:t xml:space="preserve">- </w:t>
    </w:r>
    <w:r>
      <w:rPr>
        <w:rFonts w:ascii="仿宋_GB2312" w:eastAsia="仿宋_GB2312" w:hint="eastAsia"/>
        <w:kern w:val="0"/>
        <w:sz w:val="32"/>
        <w:szCs w:val="32"/>
      </w:rPr>
      <w:fldChar w:fldCharType="begin"/>
    </w:r>
    <w:r>
      <w:rPr>
        <w:rFonts w:ascii="仿宋_GB2312" w:eastAsia="仿宋_GB2312" w:hint="eastAsia"/>
        <w:kern w:val="0"/>
        <w:sz w:val="32"/>
        <w:szCs w:val="32"/>
      </w:rPr>
      <w:instrText xml:space="preserve"> PAGE </w:instrText>
    </w:r>
    <w:r>
      <w:rPr>
        <w:rFonts w:ascii="仿宋_GB2312" w:eastAsia="仿宋_GB2312" w:hint="eastAsia"/>
        <w:kern w:val="0"/>
        <w:sz w:val="32"/>
        <w:szCs w:val="32"/>
      </w:rPr>
      <w:fldChar w:fldCharType="separate"/>
    </w:r>
    <w:r w:rsidR="00455891">
      <w:rPr>
        <w:rFonts w:ascii="仿宋_GB2312" w:eastAsia="仿宋_GB2312"/>
        <w:noProof/>
        <w:kern w:val="0"/>
        <w:sz w:val="32"/>
        <w:szCs w:val="32"/>
      </w:rPr>
      <w:t>1</w:t>
    </w:r>
    <w:r>
      <w:rPr>
        <w:rFonts w:ascii="仿宋_GB2312" w:eastAsia="仿宋_GB2312" w:hint="eastAsia"/>
        <w:kern w:val="0"/>
        <w:sz w:val="32"/>
        <w:szCs w:val="32"/>
      </w:rPr>
      <w:fldChar w:fldCharType="end"/>
    </w:r>
    <w:r>
      <w:rPr>
        <w:rFonts w:ascii="仿宋_GB2312" w:eastAsia="仿宋_GB2312" w:hint="eastAsia"/>
        <w:kern w:val="0"/>
        <w:sz w:val="32"/>
        <w:szCs w:val="3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40" w:rsidRDefault="00DE2440" w:rsidP="00455891">
      <w:r>
        <w:separator/>
      </w:r>
    </w:p>
  </w:footnote>
  <w:footnote w:type="continuationSeparator" w:id="1">
    <w:p w:rsidR="00DE2440" w:rsidRDefault="00DE2440" w:rsidP="004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44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44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0218"/>
    <w:multiLevelType w:val="singleLevel"/>
    <w:tmpl w:val="586102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891"/>
    <w:rsid w:val="00455891"/>
    <w:rsid w:val="00D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891"/>
    <w:rPr>
      <w:sz w:val="18"/>
      <w:szCs w:val="18"/>
    </w:rPr>
  </w:style>
  <w:style w:type="paragraph" w:styleId="a4">
    <w:name w:val="footer"/>
    <w:basedOn w:val="a"/>
    <w:link w:val="Char0"/>
    <w:unhideWhenUsed/>
    <w:rsid w:val="0045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李伟伟</dc:creator>
  <cp:keywords/>
  <dc:description/>
  <cp:lastModifiedBy>李伟伟</cp:lastModifiedBy>
  <cp:revision>2</cp:revision>
  <dcterms:created xsi:type="dcterms:W3CDTF">2021-06-17T09:31:00Z</dcterms:created>
  <dcterms:modified xsi:type="dcterms:W3CDTF">2021-06-17T09:31:00Z</dcterms:modified>
</cp:coreProperties>
</file>